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80" w:rsidRPr="000804B8" w:rsidRDefault="000804B8" w:rsidP="00FD46A2">
      <w:pPr>
        <w:pStyle w:val="bronvermelding"/>
        <w:rPr>
          <w:rFonts w:asciiTheme="minorHAnsi" w:hAnsiTheme="minorHAnsi"/>
          <w:sz w:val="22"/>
          <w:szCs w:val="22"/>
        </w:rPr>
      </w:pPr>
      <w:bookmarkStart w:id="0" w:name="_GoBack"/>
      <w:bookmarkEnd w:id="0"/>
      <w:r w:rsidRPr="000804B8">
        <w:rPr>
          <w:rFonts w:asciiTheme="minorHAnsi" w:hAnsiTheme="minorHAnsi"/>
          <w:noProof/>
          <w:sz w:val="22"/>
          <w:szCs w:val="22"/>
        </w:rPr>
        <w:drawing>
          <wp:anchor distT="0" distB="0" distL="114300" distR="114300" simplePos="0" relativeHeight="251658240" behindDoc="1" locked="0" layoutInCell="1" allowOverlap="1" wp14:anchorId="000C3A70" wp14:editId="702A9055">
            <wp:simplePos x="0" y="0"/>
            <wp:positionH relativeFrom="column">
              <wp:posOffset>2049145</wp:posOffset>
            </wp:positionH>
            <wp:positionV relativeFrom="paragraph">
              <wp:posOffset>-572135</wp:posOffset>
            </wp:positionV>
            <wp:extent cx="2053590" cy="201930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ON-LWNO_BTDDS_v1_white.jpg"/>
                    <pic:cNvPicPr/>
                  </pic:nvPicPr>
                  <pic:blipFill rotWithShape="1">
                    <a:blip r:embed="rId5" cstate="print">
                      <a:extLst>
                        <a:ext uri="{28A0092B-C50C-407E-A947-70E740481C1C}">
                          <a14:useLocalDpi xmlns:a14="http://schemas.microsoft.com/office/drawing/2010/main" val="0"/>
                        </a:ext>
                      </a:extLst>
                    </a:blip>
                    <a:srcRect t="31810"/>
                    <a:stretch/>
                  </pic:blipFill>
                  <pic:spPr bwMode="auto">
                    <a:xfrm>
                      <a:off x="0" y="0"/>
                      <a:ext cx="2053590" cy="201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3F80" w:rsidRPr="000804B8" w:rsidRDefault="00F23F80" w:rsidP="00FD46A2">
      <w:pPr>
        <w:pStyle w:val="bronvermelding"/>
        <w:rPr>
          <w:rFonts w:asciiTheme="minorHAnsi" w:hAnsiTheme="minorHAnsi"/>
          <w:sz w:val="22"/>
          <w:szCs w:val="22"/>
        </w:rPr>
      </w:pPr>
    </w:p>
    <w:p w:rsidR="00F23F80" w:rsidRPr="000804B8" w:rsidRDefault="00F23F80" w:rsidP="00FD46A2">
      <w:pPr>
        <w:pStyle w:val="bronvermelding"/>
        <w:rPr>
          <w:rFonts w:asciiTheme="minorHAnsi" w:hAnsiTheme="minorHAnsi"/>
          <w:sz w:val="22"/>
          <w:szCs w:val="22"/>
        </w:rPr>
      </w:pPr>
    </w:p>
    <w:p w:rsidR="00F23F80" w:rsidRPr="000804B8" w:rsidRDefault="000804B8" w:rsidP="00FD46A2">
      <w:pPr>
        <w:pStyle w:val="bronvermelding"/>
        <w:rPr>
          <w:rFonts w:asciiTheme="minorHAnsi" w:hAnsiTheme="minorHAnsi"/>
          <w:b/>
          <w:sz w:val="22"/>
          <w:szCs w:val="22"/>
          <w:u w:val="single"/>
        </w:rPr>
      </w:pPr>
      <w:r w:rsidRPr="000804B8">
        <w:rPr>
          <w:rFonts w:asciiTheme="minorHAnsi" w:hAnsiTheme="minorHAnsi"/>
          <w:sz w:val="22"/>
          <w:szCs w:val="22"/>
        </w:rPr>
        <w:tab/>
      </w:r>
      <w:r w:rsidRPr="000804B8">
        <w:rPr>
          <w:rFonts w:asciiTheme="minorHAnsi" w:hAnsiTheme="minorHAnsi"/>
          <w:sz w:val="22"/>
          <w:szCs w:val="22"/>
        </w:rPr>
        <w:tab/>
      </w:r>
      <w:r w:rsidRPr="000804B8">
        <w:rPr>
          <w:rFonts w:asciiTheme="minorHAnsi" w:hAnsiTheme="minorHAnsi"/>
          <w:sz w:val="22"/>
          <w:szCs w:val="22"/>
        </w:rPr>
        <w:tab/>
      </w:r>
      <w:r w:rsidRPr="000804B8">
        <w:rPr>
          <w:rFonts w:asciiTheme="minorHAnsi" w:hAnsiTheme="minorHAnsi"/>
          <w:sz w:val="22"/>
          <w:szCs w:val="22"/>
        </w:rPr>
        <w:tab/>
      </w:r>
      <w:r w:rsidRPr="000804B8">
        <w:rPr>
          <w:rFonts w:asciiTheme="minorHAnsi" w:hAnsiTheme="minorHAnsi"/>
          <w:sz w:val="22"/>
          <w:szCs w:val="22"/>
        </w:rPr>
        <w:tab/>
      </w:r>
    </w:p>
    <w:p w:rsidR="00F23F80" w:rsidRPr="000804B8" w:rsidRDefault="00F23F80" w:rsidP="00FD46A2">
      <w:pPr>
        <w:pStyle w:val="bronvermelding"/>
        <w:rPr>
          <w:rFonts w:asciiTheme="minorHAnsi" w:hAnsiTheme="minorHAnsi"/>
          <w:sz w:val="22"/>
          <w:szCs w:val="22"/>
        </w:rPr>
      </w:pPr>
    </w:p>
    <w:p w:rsidR="00F23F80" w:rsidRPr="000804B8" w:rsidRDefault="000804B8" w:rsidP="00FD46A2">
      <w:pPr>
        <w:pStyle w:val="bronvermelding"/>
        <w:rPr>
          <w:rFonts w:asciiTheme="minorHAnsi" w:hAnsiTheme="minorHAnsi"/>
          <w:sz w:val="22"/>
          <w:szCs w:val="22"/>
        </w:rPr>
      </w:pPr>
      <w:r w:rsidRPr="000804B8">
        <w:rPr>
          <w:rFonts w:asciiTheme="minorHAnsi" w:hAnsiTheme="minorHAnsi"/>
          <w:sz w:val="22"/>
          <w:szCs w:val="22"/>
        </w:rPr>
        <w:tab/>
      </w:r>
      <w:r w:rsidRPr="000804B8">
        <w:rPr>
          <w:rFonts w:asciiTheme="minorHAnsi" w:hAnsiTheme="minorHAnsi"/>
          <w:sz w:val="22"/>
          <w:szCs w:val="22"/>
        </w:rPr>
        <w:tab/>
      </w:r>
      <w:r w:rsidRPr="000804B8">
        <w:rPr>
          <w:rFonts w:asciiTheme="minorHAnsi" w:hAnsiTheme="minorHAnsi"/>
          <w:sz w:val="22"/>
          <w:szCs w:val="22"/>
        </w:rPr>
        <w:tab/>
      </w:r>
      <w:r w:rsidRPr="000804B8">
        <w:rPr>
          <w:rFonts w:asciiTheme="minorHAnsi" w:hAnsiTheme="minorHAnsi"/>
          <w:sz w:val="22"/>
          <w:szCs w:val="22"/>
        </w:rPr>
        <w:tab/>
      </w:r>
      <w:r w:rsidRPr="000804B8">
        <w:rPr>
          <w:rFonts w:asciiTheme="minorHAnsi" w:hAnsiTheme="minorHAnsi"/>
          <w:sz w:val="22"/>
          <w:szCs w:val="22"/>
        </w:rPr>
        <w:tab/>
      </w:r>
    </w:p>
    <w:p w:rsidR="00F23F80" w:rsidRPr="000804B8" w:rsidRDefault="00F23F80" w:rsidP="00FD46A2">
      <w:pPr>
        <w:pStyle w:val="bronvermelding"/>
        <w:rPr>
          <w:rFonts w:asciiTheme="minorHAnsi" w:hAnsiTheme="minorHAnsi"/>
          <w:sz w:val="22"/>
          <w:szCs w:val="22"/>
        </w:rPr>
      </w:pPr>
    </w:p>
    <w:p w:rsidR="000804B8" w:rsidRPr="000804B8" w:rsidRDefault="000804B8" w:rsidP="00FD46A2">
      <w:pPr>
        <w:pStyle w:val="bronvermelding"/>
        <w:rPr>
          <w:rFonts w:asciiTheme="minorHAnsi" w:hAnsiTheme="minorHAnsi"/>
          <w:sz w:val="22"/>
          <w:szCs w:val="22"/>
        </w:rPr>
      </w:pPr>
    </w:p>
    <w:p w:rsidR="000804B8" w:rsidRPr="000804B8" w:rsidRDefault="000804B8" w:rsidP="00FD46A2">
      <w:pPr>
        <w:pStyle w:val="bronvermelding"/>
        <w:rPr>
          <w:rFonts w:asciiTheme="minorHAnsi" w:hAnsiTheme="minorHAnsi"/>
          <w:sz w:val="22"/>
          <w:szCs w:val="22"/>
        </w:rPr>
      </w:pPr>
    </w:p>
    <w:p w:rsidR="000804B8" w:rsidRPr="000804B8" w:rsidRDefault="000804B8" w:rsidP="00FD46A2">
      <w:pPr>
        <w:pStyle w:val="bronvermelding"/>
        <w:rPr>
          <w:rFonts w:asciiTheme="minorHAnsi" w:hAnsiTheme="minorHAnsi"/>
          <w:sz w:val="22"/>
          <w:szCs w:val="22"/>
        </w:rPr>
      </w:pPr>
    </w:p>
    <w:p w:rsidR="003A2B11" w:rsidRPr="000804B8" w:rsidRDefault="003A2B11" w:rsidP="00FD46A2">
      <w:pPr>
        <w:pStyle w:val="bronvermelding"/>
        <w:rPr>
          <w:rFonts w:asciiTheme="minorHAnsi" w:hAnsiTheme="minorHAnsi"/>
          <w:sz w:val="22"/>
          <w:szCs w:val="22"/>
        </w:rPr>
      </w:pPr>
      <w:r w:rsidRPr="000804B8">
        <w:rPr>
          <w:rFonts w:asciiTheme="minorHAnsi" w:hAnsiTheme="minorHAnsi"/>
          <w:sz w:val="22"/>
          <w:szCs w:val="22"/>
        </w:rPr>
        <w:t>Den Haag, 2</w:t>
      </w:r>
      <w:r w:rsidR="00C04505">
        <w:rPr>
          <w:rFonts w:asciiTheme="minorHAnsi" w:hAnsiTheme="minorHAnsi"/>
          <w:sz w:val="22"/>
          <w:szCs w:val="22"/>
        </w:rPr>
        <w:t>3</w:t>
      </w:r>
      <w:r w:rsidRPr="000804B8">
        <w:rPr>
          <w:rFonts w:asciiTheme="minorHAnsi" w:hAnsiTheme="minorHAnsi"/>
          <w:sz w:val="22"/>
          <w:szCs w:val="22"/>
        </w:rPr>
        <w:t xml:space="preserve"> maart 2017 </w:t>
      </w:r>
    </w:p>
    <w:p w:rsidR="000804B8" w:rsidRDefault="003A2B11" w:rsidP="00FD46A2">
      <w:r w:rsidRPr="000804B8">
        <w:t> </w:t>
      </w:r>
    </w:p>
    <w:p w:rsidR="003A2B11" w:rsidRPr="000804B8" w:rsidRDefault="003A2B11" w:rsidP="00FD46A2">
      <w:r w:rsidRPr="000804B8">
        <w:t xml:space="preserve">Geachte heer, mevrouw, </w:t>
      </w:r>
    </w:p>
    <w:p w:rsidR="003A2B11" w:rsidRPr="000804B8" w:rsidRDefault="003A2B11" w:rsidP="00FD46A2">
      <w:pPr>
        <w:pStyle w:val="Plattetekst"/>
        <w:jc w:val="left"/>
        <w:rPr>
          <w:rFonts w:asciiTheme="minorHAnsi" w:hAnsiTheme="minorHAnsi"/>
          <w:sz w:val="22"/>
          <w:szCs w:val="22"/>
        </w:rPr>
      </w:pPr>
      <w:r w:rsidRPr="000804B8">
        <w:rPr>
          <w:rFonts w:asciiTheme="minorHAnsi" w:hAnsiTheme="minorHAnsi"/>
          <w:sz w:val="22"/>
          <w:szCs w:val="22"/>
        </w:rPr>
        <w:t> </w:t>
      </w:r>
    </w:p>
    <w:p w:rsidR="003A2B11" w:rsidRPr="000804B8" w:rsidRDefault="003A2B11" w:rsidP="00FD46A2">
      <w:pPr>
        <w:pStyle w:val="Plattetekst"/>
        <w:jc w:val="left"/>
        <w:rPr>
          <w:rFonts w:asciiTheme="minorHAnsi" w:hAnsiTheme="minorHAnsi"/>
          <w:sz w:val="22"/>
          <w:szCs w:val="22"/>
        </w:rPr>
      </w:pPr>
      <w:r w:rsidRPr="000804B8">
        <w:rPr>
          <w:rFonts w:asciiTheme="minorHAnsi" w:hAnsiTheme="minorHAnsi"/>
          <w:sz w:val="22"/>
          <w:szCs w:val="22"/>
        </w:rPr>
        <w:t>Bij deze nodigen wij u graag uit tot het bijwonen van het</w:t>
      </w:r>
    </w:p>
    <w:p w:rsidR="003A2B11" w:rsidRPr="000804B8" w:rsidRDefault="003A2B11" w:rsidP="00FD46A2">
      <w:pPr>
        <w:pStyle w:val="Plattetekst"/>
        <w:jc w:val="left"/>
        <w:rPr>
          <w:rFonts w:asciiTheme="minorHAnsi" w:hAnsiTheme="minorHAnsi"/>
          <w:sz w:val="22"/>
          <w:szCs w:val="22"/>
        </w:rPr>
      </w:pPr>
      <w:r w:rsidRPr="000804B8">
        <w:rPr>
          <w:rFonts w:asciiTheme="minorHAnsi" w:hAnsiTheme="minorHAnsi"/>
          <w:sz w:val="22"/>
          <w:szCs w:val="22"/>
        </w:rPr>
        <w:t> </w:t>
      </w:r>
    </w:p>
    <w:p w:rsidR="003A2B11" w:rsidRPr="00C04505" w:rsidRDefault="003A2B11" w:rsidP="000804B8">
      <w:pPr>
        <w:pStyle w:val="Plattetekst"/>
        <w:jc w:val="center"/>
        <w:rPr>
          <w:rFonts w:asciiTheme="minorHAnsi" w:hAnsiTheme="minorHAnsi"/>
          <w:b/>
          <w:bCs/>
          <w:i/>
          <w:iCs/>
          <w:sz w:val="28"/>
          <w:szCs w:val="28"/>
          <w:lang w:val="en-US"/>
        </w:rPr>
      </w:pPr>
      <w:r w:rsidRPr="00C04505">
        <w:rPr>
          <w:rFonts w:asciiTheme="minorHAnsi" w:hAnsiTheme="minorHAnsi"/>
          <w:b/>
          <w:bCs/>
          <w:i/>
          <w:iCs/>
          <w:sz w:val="28"/>
          <w:szCs w:val="28"/>
          <w:lang w:val="en-US"/>
        </w:rPr>
        <w:t>1</w:t>
      </w:r>
      <w:r w:rsidRPr="00C04505">
        <w:rPr>
          <w:rFonts w:asciiTheme="minorHAnsi" w:hAnsiTheme="minorHAnsi"/>
          <w:b/>
          <w:bCs/>
          <w:i/>
          <w:iCs/>
          <w:sz w:val="28"/>
          <w:szCs w:val="28"/>
          <w:vertAlign w:val="superscript"/>
          <w:lang w:val="en-US"/>
        </w:rPr>
        <w:t>st</w:t>
      </w:r>
      <w:r w:rsidRPr="00C04505">
        <w:rPr>
          <w:rFonts w:asciiTheme="minorHAnsi" w:hAnsiTheme="minorHAnsi"/>
          <w:b/>
          <w:bCs/>
          <w:i/>
          <w:iCs/>
          <w:sz w:val="28"/>
          <w:szCs w:val="28"/>
          <w:lang w:val="en-US"/>
        </w:rPr>
        <w:t xml:space="preserve"> Dutch Brain Tumor Drug Delivery Symposium</w:t>
      </w:r>
    </w:p>
    <w:p w:rsidR="003A2B11" w:rsidRPr="000804B8" w:rsidRDefault="003A2B11" w:rsidP="000804B8">
      <w:pPr>
        <w:pStyle w:val="Plattetekst"/>
        <w:jc w:val="center"/>
        <w:rPr>
          <w:rFonts w:asciiTheme="minorHAnsi" w:hAnsiTheme="minorHAnsi"/>
          <w:b/>
          <w:bCs/>
          <w:i/>
          <w:iCs/>
          <w:sz w:val="28"/>
          <w:szCs w:val="28"/>
        </w:rPr>
      </w:pPr>
      <w:r w:rsidRPr="000804B8">
        <w:rPr>
          <w:rFonts w:asciiTheme="minorHAnsi" w:hAnsiTheme="minorHAnsi"/>
          <w:b/>
          <w:bCs/>
          <w:i/>
          <w:iCs/>
          <w:sz w:val="28"/>
          <w:szCs w:val="28"/>
        </w:rPr>
        <w:t>15 mei 2017</w:t>
      </w:r>
    </w:p>
    <w:p w:rsidR="003A2B11" w:rsidRPr="000804B8" w:rsidRDefault="003A2B11" w:rsidP="000804B8">
      <w:pPr>
        <w:pStyle w:val="Plattetekst"/>
        <w:jc w:val="center"/>
        <w:rPr>
          <w:rFonts w:asciiTheme="minorHAnsi" w:hAnsiTheme="minorHAnsi"/>
          <w:b/>
          <w:bCs/>
          <w:i/>
          <w:iCs/>
          <w:sz w:val="28"/>
          <w:szCs w:val="28"/>
        </w:rPr>
      </w:pPr>
      <w:r w:rsidRPr="000804B8">
        <w:rPr>
          <w:rFonts w:asciiTheme="minorHAnsi" w:hAnsiTheme="minorHAnsi"/>
          <w:b/>
          <w:bCs/>
          <w:i/>
          <w:iCs/>
          <w:sz w:val="28"/>
          <w:szCs w:val="28"/>
        </w:rPr>
        <w:t>09:00 – 15:30 uur</w:t>
      </w:r>
    </w:p>
    <w:p w:rsidR="00F23F80" w:rsidRPr="000804B8" w:rsidRDefault="00F23F80" w:rsidP="000804B8">
      <w:pPr>
        <w:pStyle w:val="Plattetekst"/>
        <w:jc w:val="center"/>
        <w:rPr>
          <w:rFonts w:asciiTheme="minorHAnsi" w:hAnsiTheme="minorHAnsi"/>
          <w:b/>
          <w:bCs/>
          <w:i/>
          <w:iCs/>
          <w:sz w:val="28"/>
          <w:szCs w:val="28"/>
        </w:rPr>
      </w:pPr>
      <w:r w:rsidRPr="000804B8">
        <w:rPr>
          <w:rFonts w:asciiTheme="minorHAnsi" w:hAnsiTheme="minorHAnsi"/>
          <w:b/>
          <w:bCs/>
          <w:i/>
          <w:iCs/>
          <w:sz w:val="28"/>
          <w:szCs w:val="28"/>
        </w:rPr>
        <w:t>(ontvangst vanaf 08:30 uur)</w:t>
      </w:r>
    </w:p>
    <w:p w:rsidR="003A2B11" w:rsidRPr="000804B8" w:rsidRDefault="003A2B11" w:rsidP="000804B8">
      <w:pPr>
        <w:pStyle w:val="Plattetekst"/>
        <w:jc w:val="center"/>
        <w:rPr>
          <w:rFonts w:asciiTheme="minorHAnsi" w:hAnsiTheme="minorHAnsi"/>
          <w:b/>
          <w:bCs/>
          <w:i/>
          <w:iCs/>
          <w:sz w:val="28"/>
          <w:szCs w:val="28"/>
        </w:rPr>
      </w:pPr>
    </w:p>
    <w:p w:rsidR="003A2B11" w:rsidRPr="000804B8" w:rsidRDefault="003A2B11" w:rsidP="000804B8">
      <w:pPr>
        <w:pStyle w:val="Plattetekst"/>
        <w:jc w:val="center"/>
        <w:rPr>
          <w:rFonts w:asciiTheme="minorHAnsi" w:hAnsiTheme="minorHAnsi"/>
          <w:b/>
          <w:bCs/>
          <w:i/>
          <w:iCs/>
          <w:sz w:val="28"/>
          <w:szCs w:val="28"/>
        </w:rPr>
      </w:pPr>
      <w:r w:rsidRPr="000804B8">
        <w:rPr>
          <w:rFonts w:asciiTheme="minorHAnsi" w:hAnsiTheme="minorHAnsi"/>
          <w:b/>
          <w:bCs/>
          <w:i/>
          <w:iCs/>
          <w:sz w:val="28"/>
          <w:szCs w:val="28"/>
        </w:rPr>
        <w:t>Academiegebouw Utrecht</w:t>
      </w:r>
    </w:p>
    <w:p w:rsidR="000804B8" w:rsidRPr="000804B8" w:rsidRDefault="000804B8" w:rsidP="00F23F80">
      <w:pPr>
        <w:pStyle w:val="Plattetekst"/>
        <w:jc w:val="center"/>
        <w:rPr>
          <w:rFonts w:asciiTheme="minorHAnsi" w:hAnsiTheme="minorHAnsi"/>
          <w:b/>
          <w:bCs/>
          <w:i/>
          <w:iCs/>
          <w:sz w:val="22"/>
          <w:szCs w:val="22"/>
        </w:rPr>
      </w:pPr>
    </w:p>
    <w:p w:rsidR="003A2B11" w:rsidRPr="000804B8" w:rsidRDefault="003A2B11" w:rsidP="00FD46A2">
      <w:pPr>
        <w:pStyle w:val="Plattetekst"/>
        <w:jc w:val="left"/>
        <w:rPr>
          <w:rFonts w:asciiTheme="minorHAnsi" w:hAnsiTheme="minorHAnsi"/>
          <w:sz w:val="22"/>
          <w:szCs w:val="22"/>
        </w:rPr>
      </w:pPr>
      <w:r w:rsidRPr="000804B8">
        <w:rPr>
          <w:rFonts w:asciiTheme="minorHAnsi" w:hAnsiTheme="minorHAnsi"/>
          <w:b/>
          <w:bCs/>
          <w:sz w:val="22"/>
          <w:szCs w:val="22"/>
        </w:rPr>
        <w:t> </w:t>
      </w:r>
    </w:p>
    <w:p w:rsidR="003A2B11" w:rsidRPr="000804B8" w:rsidRDefault="003A2B11" w:rsidP="00FD46A2">
      <w:r w:rsidRPr="000804B8">
        <w:rPr>
          <w:rFonts w:cs="Arial"/>
        </w:rPr>
        <w:t xml:space="preserve">Kennis over de moleculaire biologie van hersentumoren is enorm toegenomen in de afgelopen jaren en heeft geleid tot de ontwikkeling van gerichte middelen tegen deze tumoren. Niettemin is de prognose van veel kinderen en volwassenen met een hersentumor nog steeds slecht. Onvoldoende geneesmiddelafgifte over de bloed-hersenbarrière is een belangrijk aspect van een falende behandeling. Dit symposium zal deze uitdagingen en mogelijke oplossingen adresseren, door ‘outside-the-box’ </w:t>
      </w:r>
      <w:r w:rsidR="00FD46A2" w:rsidRPr="000804B8">
        <w:rPr>
          <w:rFonts w:cs="Arial"/>
        </w:rPr>
        <w:t>ideeën te bespreken</w:t>
      </w:r>
      <w:r w:rsidRPr="000804B8">
        <w:rPr>
          <w:rFonts w:cs="Arial"/>
        </w:rPr>
        <w:t xml:space="preserve"> om de</w:t>
      </w:r>
      <w:r w:rsidR="00FD46A2" w:rsidRPr="000804B8">
        <w:rPr>
          <w:rFonts w:cs="Arial"/>
        </w:rPr>
        <w:t xml:space="preserve"> bloed-hersen</w:t>
      </w:r>
      <w:r w:rsidRPr="000804B8">
        <w:rPr>
          <w:rFonts w:cs="Arial"/>
        </w:rPr>
        <w:t xml:space="preserve">barrière te overwinnen en </w:t>
      </w:r>
      <w:r w:rsidR="00FD46A2" w:rsidRPr="000804B8">
        <w:rPr>
          <w:rFonts w:cs="Arial"/>
        </w:rPr>
        <w:t xml:space="preserve">zo </w:t>
      </w:r>
      <w:r w:rsidRPr="000804B8">
        <w:rPr>
          <w:rFonts w:cs="Arial"/>
        </w:rPr>
        <w:t>uiteindelijk de overleving bij patiënten met een hersentumor</w:t>
      </w:r>
      <w:r w:rsidR="00FD46A2" w:rsidRPr="000804B8">
        <w:rPr>
          <w:rFonts w:cs="Arial"/>
        </w:rPr>
        <w:t xml:space="preserve"> te verbeteren</w:t>
      </w:r>
      <w:r w:rsidRPr="000804B8">
        <w:rPr>
          <w:rFonts w:cs="Arial"/>
        </w:rPr>
        <w:t>.</w:t>
      </w:r>
      <w:r w:rsidRPr="000804B8">
        <w:rPr>
          <w:rFonts w:cs="Arial"/>
        </w:rPr>
        <w:br/>
      </w:r>
      <w:r w:rsidR="00FD46A2" w:rsidRPr="000804B8">
        <w:rPr>
          <w:rFonts w:cs="Arial"/>
        </w:rPr>
        <w:t>Het</w:t>
      </w:r>
      <w:r w:rsidRPr="000804B8">
        <w:rPr>
          <w:rFonts w:cs="Arial"/>
        </w:rPr>
        <w:t xml:space="preserve"> publiek zal bestaan uit </w:t>
      </w:r>
      <w:r w:rsidR="00FD46A2" w:rsidRPr="000804B8">
        <w:rPr>
          <w:rFonts w:cs="Arial"/>
        </w:rPr>
        <w:t>gezondheidszorg</w:t>
      </w:r>
      <w:r w:rsidRPr="000804B8">
        <w:rPr>
          <w:rFonts w:cs="Arial"/>
        </w:rPr>
        <w:t>professionals</w:t>
      </w:r>
      <w:r w:rsidR="00FD46A2" w:rsidRPr="000804B8">
        <w:rPr>
          <w:rFonts w:cs="Arial"/>
        </w:rPr>
        <w:t xml:space="preserve">, </w:t>
      </w:r>
      <w:r w:rsidRPr="000804B8">
        <w:rPr>
          <w:rFonts w:cs="Arial"/>
        </w:rPr>
        <w:t>onderzoekers, industrie, ouders</w:t>
      </w:r>
      <w:r w:rsidR="00FD46A2" w:rsidRPr="000804B8">
        <w:rPr>
          <w:rFonts w:cs="Arial"/>
        </w:rPr>
        <w:t>-</w:t>
      </w:r>
      <w:r w:rsidRPr="000804B8">
        <w:rPr>
          <w:rFonts w:cs="Arial"/>
        </w:rPr>
        <w:t xml:space="preserve"> en </w:t>
      </w:r>
      <w:r w:rsidR="00FD46A2" w:rsidRPr="000804B8">
        <w:rPr>
          <w:rFonts w:cs="Arial"/>
        </w:rPr>
        <w:t>patiëntenorganisaties</w:t>
      </w:r>
      <w:r w:rsidRPr="000804B8">
        <w:rPr>
          <w:rFonts w:cs="Arial"/>
        </w:rPr>
        <w:t xml:space="preserve">, en iedereen die een innovatief idee </w:t>
      </w:r>
      <w:r w:rsidR="00A55C45">
        <w:rPr>
          <w:rFonts w:cs="Arial"/>
        </w:rPr>
        <w:t xml:space="preserve">heeft </w:t>
      </w:r>
      <w:r w:rsidRPr="000804B8">
        <w:rPr>
          <w:rFonts w:cs="Arial"/>
        </w:rPr>
        <w:t xml:space="preserve">om </w:t>
      </w:r>
      <w:r w:rsidR="00FD46A2" w:rsidRPr="000804B8">
        <w:rPr>
          <w:rFonts w:cs="Arial"/>
        </w:rPr>
        <w:t>hersentumoren beter te bereiken met een effectieve behandeling.</w:t>
      </w:r>
    </w:p>
    <w:p w:rsidR="00C04505" w:rsidRDefault="00C04505" w:rsidP="00C04505">
      <w:pPr>
        <w:ind w:left="2124" w:hanging="2124"/>
      </w:pPr>
      <w:r w:rsidRPr="000804B8">
        <w:rPr>
          <w:b/>
          <w:bCs/>
        </w:rPr>
        <w:t xml:space="preserve">Aanmelding </w:t>
      </w:r>
      <w:r w:rsidRPr="000804B8">
        <w:rPr>
          <w:b/>
        </w:rPr>
        <w:t>is verplicht</w:t>
      </w:r>
      <w:r w:rsidRPr="000804B8">
        <w:t xml:space="preserve"> en loopt via</w:t>
      </w:r>
      <w:r>
        <w:t xml:space="preserve">: </w:t>
      </w:r>
    </w:p>
    <w:p w:rsidR="000804B8" w:rsidRDefault="00960E4E" w:rsidP="00C04505">
      <w:pPr>
        <w:ind w:left="2124" w:hanging="2124"/>
      </w:pPr>
      <w:hyperlink r:id="rId6" w:history="1">
        <w:r w:rsidR="00C04505" w:rsidRPr="00446DC4">
          <w:rPr>
            <w:rStyle w:val="Hyperlink"/>
          </w:rPr>
          <w:t>https://docs.google.com/forms/d/1zm3h1fkrAzNZOtIgCfmaswECTfyp5TmbvUtsKPN1oIM/edit</w:t>
        </w:r>
      </w:hyperlink>
    </w:p>
    <w:p w:rsidR="00F23F80" w:rsidRPr="000804B8" w:rsidRDefault="00FD46A2" w:rsidP="00F23F80">
      <w:r w:rsidRPr="000804B8">
        <w:t xml:space="preserve">De </w:t>
      </w:r>
      <w:r w:rsidRPr="000804B8">
        <w:rPr>
          <w:b/>
        </w:rPr>
        <w:t>kosten</w:t>
      </w:r>
      <w:r w:rsidRPr="000804B8">
        <w:t xml:space="preserve"> voor het s</w:t>
      </w:r>
      <w:r w:rsidR="003A2B11" w:rsidRPr="000804B8">
        <w:t xml:space="preserve">ymposium </w:t>
      </w:r>
      <w:r w:rsidRPr="000804B8">
        <w:t>(</w:t>
      </w:r>
      <w:r w:rsidR="003A2B11" w:rsidRPr="000804B8">
        <w:t>incl. lunch</w:t>
      </w:r>
      <w:r w:rsidRPr="000804B8">
        <w:t>) zijn € 25, over te maken op:</w:t>
      </w:r>
      <w:r w:rsidRPr="000804B8">
        <w:br/>
      </w:r>
      <w:r w:rsidR="003A2B11" w:rsidRPr="000804B8">
        <w:t xml:space="preserve">NL88 RABO 0302201874 t.n.v. </w:t>
      </w:r>
      <w:r w:rsidRPr="000804B8">
        <w:t>‘</w:t>
      </w:r>
      <w:r w:rsidR="003A2B11" w:rsidRPr="000804B8">
        <w:t>Stichting Kinderoncologie Nederland</w:t>
      </w:r>
      <w:r w:rsidRPr="000804B8">
        <w:t>’</w:t>
      </w:r>
      <w:r w:rsidR="003A2B11" w:rsidRPr="000804B8">
        <w:t xml:space="preserve"> </w:t>
      </w:r>
      <w:r w:rsidRPr="000804B8">
        <w:t xml:space="preserve">onder vermelding van </w:t>
      </w:r>
      <w:r w:rsidR="003A2B11" w:rsidRPr="000804B8">
        <w:rPr>
          <w:u w:val="single"/>
        </w:rPr>
        <w:t>naam</w:t>
      </w:r>
      <w:r w:rsidRPr="000804B8">
        <w:rPr>
          <w:u w:val="single"/>
        </w:rPr>
        <w:t xml:space="preserve"> van de </w:t>
      </w:r>
      <w:r w:rsidR="003A2B11" w:rsidRPr="000804B8">
        <w:rPr>
          <w:u w:val="single"/>
        </w:rPr>
        <w:t>deelnemer</w:t>
      </w:r>
      <w:r w:rsidR="003A2B11" w:rsidRPr="000804B8">
        <w:t xml:space="preserve"> en </w:t>
      </w:r>
      <w:r w:rsidRPr="000804B8">
        <w:rPr>
          <w:u w:val="single"/>
        </w:rPr>
        <w:t>‘</w:t>
      </w:r>
      <w:r w:rsidR="003A2B11" w:rsidRPr="000804B8">
        <w:rPr>
          <w:u w:val="single"/>
        </w:rPr>
        <w:t>1</w:t>
      </w:r>
      <w:r w:rsidRPr="000804B8">
        <w:rPr>
          <w:u w:val="single"/>
          <w:vertAlign w:val="superscript"/>
        </w:rPr>
        <w:t>st</w:t>
      </w:r>
      <w:r w:rsidR="003A2B11" w:rsidRPr="000804B8">
        <w:rPr>
          <w:u w:val="single"/>
        </w:rPr>
        <w:t xml:space="preserve"> Dutch Brain Tumor Drug Delivery Symposium</w:t>
      </w:r>
      <w:r w:rsidRPr="000804B8">
        <w:rPr>
          <w:u w:val="single"/>
        </w:rPr>
        <w:t>’</w:t>
      </w:r>
      <w:r w:rsidR="003A2B11" w:rsidRPr="000804B8">
        <w:t>.</w:t>
      </w:r>
    </w:p>
    <w:p w:rsidR="003A2B11" w:rsidRPr="000804B8" w:rsidRDefault="00F23F80" w:rsidP="00F23F80">
      <w:r w:rsidRPr="000804B8">
        <w:rPr>
          <w:b/>
          <w:bCs/>
        </w:rPr>
        <w:t xml:space="preserve">Inschrijving is beperkt en wordt verwerkt op volgorde van binnenkomst, uiterlijk tot 3 mei 2017 </w:t>
      </w:r>
    </w:p>
    <w:p w:rsidR="000804B8" w:rsidRDefault="00FD46A2" w:rsidP="00F23F80">
      <w:r w:rsidRPr="000804B8">
        <w:rPr>
          <w:b/>
        </w:rPr>
        <w:t>Locatie:</w:t>
      </w:r>
      <w:r w:rsidRPr="000804B8">
        <w:t xml:space="preserve"> Academie</w:t>
      </w:r>
      <w:r w:rsidR="003A2B11" w:rsidRPr="000804B8">
        <w:t xml:space="preserve">gebouw </w:t>
      </w:r>
      <w:r w:rsidRPr="000804B8">
        <w:t>Utrecht</w:t>
      </w:r>
      <w:r w:rsidR="00F23F80" w:rsidRPr="000804B8">
        <w:br/>
      </w:r>
      <w:r w:rsidRPr="000804B8">
        <w:t>Domplein 29, 3512 JE</w:t>
      </w:r>
      <w:r w:rsidR="00F23F80" w:rsidRPr="000804B8">
        <w:t>,</w:t>
      </w:r>
      <w:r w:rsidRPr="000804B8">
        <w:t xml:space="preserve"> U</w:t>
      </w:r>
      <w:r w:rsidR="00F23F80" w:rsidRPr="000804B8">
        <w:t>trecht</w:t>
      </w:r>
      <w:r w:rsidRPr="000804B8">
        <w:t xml:space="preserve"> </w:t>
      </w:r>
      <w:r w:rsidR="00F23F80" w:rsidRPr="000804B8">
        <w:br/>
      </w:r>
      <w:hyperlink r:id="rId7" w:tgtFrame="_blank" w:history="1">
        <w:r w:rsidRPr="000804B8">
          <w:rPr>
            <w:rStyle w:val="Hyperlink"/>
            <w:color w:val="auto"/>
            <w:u w:val="none"/>
          </w:rPr>
          <w:t>Tel:+31</w:t>
        </w:r>
      </w:hyperlink>
      <w:r w:rsidRPr="000804B8">
        <w:t xml:space="preserve"> (0)30 2538254</w:t>
      </w:r>
      <w:r w:rsidR="00F23F80" w:rsidRPr="000804B8">
        <w:br/>
      </w:r>
      <w:hyperlink r:id="rId8" w:history="1">
        <w:r w:rsidR="000804B8" w:rsidRPr="00E278B4">
          <w:rPr>
            <w:rStyle w:val="Hyperlink"/>
          </w:rPr>
          <w:t>https://www.uu.nl/organisatie/academiegebouw</w:t>
        </w:r>
      </w:hyperlink>
    </w:p>
    <w:p w:rsidR="000804B8" w:rsidRDefault="003A2B11" w:rsidP="00F23F80">
      <w:r w:rsidRPr="000804B8">
        <w:t xml:space="preserve"> Routebeschrijving</w:t>
      </w:r>
      <w:r w:rsidR="00FD46A2" w:rsidRPr="000804B8">
        <w:t xml:space="preserve">: </w:t>
      </w:r>
      <w:hyperlink r:id="rId9" w:history="1">
        <w:r w:rsidR="000804B8" w:rsidRPr="00E278B4">
          <w:rPr>
            <w:rStyle w:val="Hyperlink"/>
          </w:rPr>
          <w:t>https://www.uu.nl/organisatie/academiegebouw/bezoekersinformatie/route</w:t>
        </w:r>
      </w:hyperlink>
    </w:p>
    <w:p w:rsidR="000804B8" w:rsidRPr="000804B8" w:rsidRDefault="000804B8" w:rsidP="00F23F80"/>
    <w:p w:rsidR="003A2B11" w:rsidRDefault="003A2B11" w:rsidP="00FD46A2">
      <w:r w:rsidRPr="000804B8">
        <w:t>Bij vragen kunt u mailen naar Tineke van der Linden, secretaresse van SKION</w:t>
      </w:r>
      <w:r w:rsidR="000804B8">
        <w:t>:</w:t>
      </w:r>
      <w:r w:rsidRPr="000804B8">
        <w:t xml:space="preserve"> </w:t>
      </w:r>
      <w:hyperlink r:id="rId10" w:history="1">
        <w:r w:rsidR="000804B8" w:rsidRPr="00E278B4">
          <w:rPr>
            <w:rStyle w:val="Hyperlink"/>
          </w:rPr>
          <w:t>tvdlinden@skion.nl</w:t>
        </w:r>
      </w:hyperlink>
    </w:p>
    <w:p w:rsidR="000804B8" w:rsidRPr="000804B8" w:rsidRDefault="000804B8" w:rsidP="00FD46A2"/>
    <w:p w:rsidR="003A2B11" w:rsidRPr="000804B8" w:rsidRDefault="003A2B11" w:rsidP="00FD46A2">
      <w:pPr>
        <w:pStyle w:val="Eindnoottekst"/>
        <w:rPr>
          <w:rFonts w:asciiTheme="minorHAnsi" w:hAnsiTheme="minorHAnsi"/>
          <w:sz w:val="22"/>
          <w:szCs w:val="22"/>
        </w:rPr>
      </w:pPr>
      <w:r w:rsidRPr="000804B8">
        <w:rPr>
          <w:rFonts w:asciiTheme="minorHAnsi" w:hAnsiTheme="minorHAnsi"/>
          <w:sz w:val="22"/>
          <w:szCs w:val="22"/>
        </w:rPr>
        <w:t> </w:t>
      </w:r>
    </w:p>
    <w:p w:rsidR="003A2B11" w:rsidRPr="000804B8" w:rsidRDefault="003A2B11" w:rsidP="00FD46A2">
      <w:pPr>
        <w:pStyle w:val="Eindnoottekst"/>
        <w:rPr>
          <w:rFonts w:asciiTheme="minorHAnsi" w:hAnsiTheme="minorHAnsi"/>
          <w:sz w:val="22"/>
          <w:szCs w:val="22"/>
        </w:rPr>
      </w:pPr>
      <w:r w:rsidRPr="000804B8">
        <w:rPr>
          <w:rFonts w:asciiTheme="minorHAnsi" w:hAnsiTheme="minorHAnsi"/>
          <w:sz w:val="22"/>
          <w:szCs w:val="22"/>
        </w:rPr>
        <w:t>Met vriendelijke groet,</w:t>
      </w:r>
    </w:p>
    <w:p w:rsidR="003A2B11" w:rsidRPr="000804B8" w:rsidRDefault="003A2B11" w:rsidP="00FD46A2">
      <w:pPr>
        <w:pStyle w:val="Eindnoottekst"/>
        <w:rPr>
          <w:rFonts w:asciiTheme="minorHAnsi" w:hAnsiTheme="minorHAnsi"/>
          <w:sz w:val="22"/>
          <w:szCs w:val="22"/>
        </w:rPr>
      </w:pPr>
    </w:p>
    <w:p w:rsidR="00F23F80" w:rsidRPr="000804B8" w:rsidRDefault="000804B8" w:rsidP="00FD46A2">
      <w:pPr>
        <w:pStyle w:val="Eindnoottekst"/>
        <w:rPr>
          <w:rFonts w:asciiTheme="minorHAnsi" w:hAnsiTheme="minorHAnsi"/>
          <w:sz w:val="22"/>
          <w:szCs w:val="22"/>
        </w:rPr>
      </w:pPr>
      <w:r>
        <w:rPr>
          <w:rFonts w:asciiTheme="minorHAnsi" w:hAnsiTheme="minorHAnsi"/>
          <w:sz w:val="22"/>
          <w:szCs w:val="22"/>
        </w:rPr>
        <w:t xml:space="preserve">Het </w:t>
      </w:r>
      <w:r w:rsidR="00F23F80" w:rsidRPr="000804B8">
        <w:rPr>
          <w:rFonts w:asciiTheme="minorHAnsi" w:hAnsiTheme="minorHAnsi"/>
          <w:sz w:val="22"/>
          <w:szCs w:val="22"/>
        </w:rPr>
        <w:t>organiserend committee,</w:t>
      </w:r>
    </w:p>
    <w:p w:rsidR="00F23F80" w:rsidRPr="000804B8" w:rsidRDefault="00F23F80" w:rsidP="00FD46A2">
      <w:pPr>
        <w:pStyle w:val="Eindnoottekst"/>
        <w:rPr>
          <w:rFonts w:asciiTheme="minorHAnsi" w:hAnsiTheme="minorHAnsi"/>
          <w:sz w:val="22"/>
          <w:szCs w:val="22"/>
        </w:rPr>
      </w:pPr>
    </w:p>
    <w:p w:rsidR="00F23F80" w:rsidRPr="000804B8" w:rsidRDefault="00F23F80" w:rsidP="00FD46A2">
      <w:pPr>
        <w:pStyle w:val="Eindnoottekst"/>
        <w:rPr>
          <w:rFonts w:asciiTheme="minorHAnsi" w:hAnsiTheme="minorHAnsi"/>
          <w:sz w:val="22"/>
          <w:szCs w:val="22"/>
        </w:rPr>
      </w:pPr>
    </w:p>
    <w:p w:rsidR="003A2B11" w:rsidRPr="000804B8" w:rsidRDefault="00F23F80" w:rsidP="00FD46A2">
      <w:pPr>
        <w:pStyle w:val="Eindnoottekst"/>
        <w:rPr>
          <w:rFonts w:asciiTheme="minorHAnsi" w:hAnsiTheme="minorHAnsi"/>
          <w:sz w:val="22"/>
          <w:szCs w:val="22"/>
        </w:rPr>
      </w:pPr>
      <w:r w:rsidRPr="000804B8">
        <w:rPr>
          <w:rFonts w:asciiTheme="minorHAnsi" w:hAnsiTheme="minorHAnsi"/>
          <w:sz w:val="22"/>
          <w:szCs w:val="22"/>
        </w:rPr>
        <w:t>Dannis van Vuurden</w:t>
      </w:r>
    </w:p>
    <w:p w:rsidR="00F23F80" w:rsidRDefault="00F23F80" w:rsidP="00FD46A2">
      <w:pPr>
        <w:pStyle w:val="Eindnoottekst"/>
        <w:rPr>
          <w:rFonts w:asciiTheme="minorHAnsi" w:hAnsiTheme="minorHAnsi"/>
          <w:sz w:val="22"/>
          <w:szCs w:val="22"/>
        </w:rPr>
      </w:pPr>
      <w:r w:rsidRPr="000804B8">
        <w:rPr>
          <w:rFonts w:asciiTheme="minorHAnsi" w:hAnsiTheme="minorHAnsi"/>
          <w:sz w:val="22"/>
          <w:szCs w:val="22"/>
        </w:rPr>
        <w:t>Sabine Plasschaert</w:t>
      </w:r>
    </w:p>
    <w:p w:rsidR="000804B8" w:rsidRDefault="000804B8" w:rsidP="00FD46A2">
      <w:pPr>
        <w:pStyle w:val="Eindnoottekst"/>
        <w:rPr>
          <w:rFonts w:asciiTheme="minorHAnsi" w:hAnsiTheme="minorHAnsi"/>
          <w:sz w:val="22"/>
          <w:szCs w:val="22"/>
        </w:rPr>
      </w:pPr>
      <w:r>
        <w:rPr>
          <w:rFonts w:asciiTheme="minorHAnsi" w:hAnsiTheme="minorHAnsi"/>
          <w:sz w:val="22"/>
          <w:szCs w:val="22"/>
        </w:rPr>
        <w:t>Twan Lammers</w:t>
      </w:r>
    </w:p>
    <w:p w:rsidR="000804B8" w:rsidRDefault="000804B8" w:rsidP="00FD46A2">
      <w:pPr>
        <w:pStyle w:val="Eindnoottekst"/>
        <w:rPr>
          <w:rFonts w:asciiTheme="minorHAnsi" w:hAnsiTheme="minorHAnsi"/>
          <w:sz w:val="22"/>
          <w:szCs w:val="22"/>
        </w:rPr>
      </w:pPr>
      <w:r>
        <w:rPr>
          <w:rFonts w:asciiTheme="minorHAnsi" w:hAnsiTheme="minorHAnsi"/>
          <w:sz w:val="22"/>
          <w:szCs w:val="22"/>
        </w:rPr>
        <w:t>Clemens Dirven</w:t>
      </w:r>
    </w:p>
    <w:p w:rsidR="000804B8" w:rsidRDefault="000804B8" w:rsidP="00FD46A2">
      <w:pPr>
        <w:pStyle w:val="Eindnoottekst"/>
        <w:rPr>
          <w:rFonts w:asciiTheme="minorHAnsi" w:hAnsiTheme="minorHAnsi"/>
          <w:sz w:val="22"/>
          <w:szCs w:val="22"/>
        </w:rPr>
      </w:pPr>
      <w:r>
        <w:rPr>
          <w:rFonts w:asciiTheme="minorHAnsi" w:hAnsiTheme="minorHAnsi"/>
          <w:sz w:val="22"/>
          <w:szCs w:val="22"/>
        </w:rPr>
        <w:t>Peter Vandertop</w:t>
      </w:r>
    </w:p>
    <w:p w:rsidR="000804B8" w:rsidRDefault="000804B8" w:rsidP="00FD46A2">
      <w:pPr>
        <w:pStyle w:val="Eindnoottekst"/>
        <w:rPr>
          <w:rFonts w:asciiTheme="minorHAnsi" w:hAnsiTheme="minorHAnsi"/>
          <w:sz w:val="22"/>
          <w:szCs w:val="22"/>
        </w:rPr>
      </w:pPr>
      <w:r>
        <w:rPr>
          <w:rFonts w:asciiTheme="minorHAnsi" w:hAnsiTheme="minorHAnsi"/>
          <w:sz w:val="22"/>
          <w:szCs w:val="22"/>
        </w:rPr>
        <w:t>Anja Geijtenbeek</w:t>
      </w:r>
    </w:p>
    <w:p w:rsidR="000804B8" w:rsidRDefault="00A55C45" w:rsidP="00FD46A2">
      <w:pPr>
        <w:pStyle w:val="Eindnoottekst"/>
        <w:rPr>
          <w:rFonts w:asciiTheme="minorHAnsi" w:hAnsiTheme="minorHAnsi"/>
          <w:sz w:val="22"/>
          <w:szCs w:val="22"/>
        </w:rPr>
      </w:pPr>
      <w:r>
        <w:rPr>
          <w:rFonts w:asciiTheme="minorHAnsi" w:hAnsiTheme="minorHAnsi"/>
          <w:sz w:val="22"/>
          <w:szCs w:val="22"/>
        </w:rPr>
        <w:t>Die</w:t>
      </w:r>
      <w:r w:rsidR="000804B8">
        <w:rPr>
          <w:rFonts w:asciiTheme="minorHAnsi" w:hAnsiTheme="minorHAnsi"/>
          <w:sz w:val="22"/>
          <w:szCs w:val="22"/>
        </w:rPr>
        <w:t>ta Brandsma</w:t>
      </w:r>
    </w:p>
    <w:p w:rsidR="000804B8" w:rsidRDefault="000804B8" w:rsidP="00FD46A2">
      <w:pPr>
        <w:pStyle w:val="Eindnoottekst"/>
        <w:rPr>
          <w:rFonts w:asciiTheme="minorHAnsi" w:hAnsiTheme="minorHAnsi"/>
          <w:sz w:val="22"/>
          <w:szCs w:val="22"/>
        </w:rPr>
      </w:pPr>
      <w:r>
        <w:rPr>
          <w:rFonts w:asciiTheme="minorHAnsi" w:hAnsiTheme="minorHAnsi"/>
          <w:sz w:val="22"/>
          <w:szCs w:val="22"/>
        </w:rPr>
        <w:t>Lisethe Meijer</w:t>
      </w:r>
    </w:p>
    <w:p w:rsidR="000804B8" w:rsidRDefault="000804B8" w:rsidP="00FD46A2">
      <w:pPr>
        <w:pStyle w:val="Eindnoottekst"/>
        <w:rPr>
          <w:rFonts w:asciiTheme="minorHAnsi" w:hAnsiTheme="minorHAnsi"/>
          <w:sz w:val="22"/>
          <w:szCs w:val="22"/>
        </w:rPr>
      </w:pPr>
      <w:r>
        <w:rPr>
          <w:rFonts w:asciiTheme="minorHAnsi" w:hAnsiTheme="minorHAnsi"/>
          <w:sz w:val="22"/>
          <w:szCs w:val="22"/>
        </w:rPr>
        <w:t>Mathilde Kouwenhoven</w:t>
      </w:r>
    </w:p>
    <w:p w:rsidR="000804B8" w:rsidRPr="000804B8" w:rsidRDefault="000804B8" w:rsidP="00FD46A2">
      <w:pPr>
        <w:pStyle w:val="Eindnoottekst"/>
        <w:rPr>
          <w:rFonts w:asciiTheme="minorHAnsi" w:hAnsiTheme="minorHAnsi"/>
          <w:sz w:val="22"/>
          <w:szCs w:val="22"/>
        </w:rPr>
      </w:pPr>
      <w:r>
        <w:rPr>
          <w:rFonts w:asciiTheme="minorHAnsi" w:hAnsiTheme="minorHAnsi"/>
          <w:sz w:val="22"/>
          <w:szCs w:val="22"/>
        </w:rPr>
        <w:t>Pierre Robe</w:t>
      </w:r>
    </w:p>
    <w:p w:rsidR="003A2B11" w:rsidRPr="000804B8" w:rsidRDefault="003A2B11" w:rsidP="00FD46A2">
      <w:pPr>
        <w:pStyle w:val="Eindnoottekst"/>
        <w:rPr>
          <w:rFonts w:asciiTheme="minorHAnsi" w:hAnsiTheme="minorHAnsi"/>
          <w:sz w:val="22"/>
          <w:szCs w:val="22"/>
        </w:rPr>
      </w:pPr>
      <w:r w:rsidRPr="000804B8">
        <w:rPr>
          <w:rFonts w:asciiTheme="minorHAnsi" w:hAnsiTheme="minorHAnsi"/>
          <w:sz w:val="22"/>
          <w:szCs w:val="22"/>
        </w:rPr>
        <w:t> </w:t>
      </w:r>
    </w:p>
    <w:p w:rsidR="000804B8" w:rsidRDefault="000804B8" w:rsidP="00FD46A2">
      <w:pPr>
        <w:pStyle w:val="Eindnoottekst"/>
        <w:rPr>
          <w:rFonts w:asciiTheme="minorHAnsi" w:hAnsiTheme="minorHAnsi"/>
          <w:sz w:val="22"/>
          <w:szCs w:val="22"/>
        </w:rPr>
      </w:pPr>
    </w:p>
    <w:p w:rsidR="003A2B11" w:rsidRPr="000804B8" w:rsidRDefault="003A2B11" w:rsidP="00FD46A2">
      <w:pPr>
        <w:pStyle w:val="Eindnoottekst"/>
        <w:rPr>
          <w:rFonts w:asciiTheme="minorHAnsi" w:hAnsiTheme="minorHAnsi"/>
          <w:sz w:val="22"/>
          <w:szCs w:val="22"/>
        </w:rPr>
      </w:pPr>
      <w:r w:rsidRPr="000804B8">
        <w:rPr>
          <w:rFonts w:asciiTheme="minorHAnsi" w:hAnsiTheme="minorHAnsi"/>
          <w:sz w:val="22"/>
          <w:szCs w:val="22"/>
        </w:rPr>
        <w:t>Bijlage:</w:t>
      </w:r>
    </w:p>
    <w:p w:rsidR="003A2B11" w:rsidRPr="000804B8" w:rsidRDefault="003A2B11" w:rsidP="00FD46A2">
      <w:pPr>
        <w:pStyle w:val="Eindnoottekst"/>
        <w:rPr>
          <w:rFonts w:asciiTheme="minorHAnsi" w:hAnsiTheme="minorHAnsi"/>
          <w:sz w:val="22"/>
          <w:szCs w:val="22"/>
        </w:rPr>
      </w:pPr>
      <w:r w:rsidRPr="000804B8">
        <w:rPr>
          <w:rFonts w:asciiTheme="minorHAnsi" w:hAnsiTheme="minorHAnsi"/>
          <w:sz w:val="22"/>
          <w:szCs w:val="22"/>
        </w:rPr>
        <w:t xml:space="preserve">- Uitnodiging </w:t>
      </w:r>
    </w:p>
    <w:p w:rsidR="003A2B11" w:rsidRPr="000804B8" w:rsidRDefault="003A2B11" w:rsidP="00FD46A2">
      <w:pPr>
        <w:pStyle w:val="Eindnoottekst"/>
        <w:rPr>
          <w:rFonts w:asciiTheme="minorHAnsi" w:hAnsiTheme="minorHAnsi"/>
          <w:sz w:val="22"/>
          <w:szCs w:val="22"/>
        </w:rPr>
      </w:pPr>
      <w:r w:rsidRPr="000804B8">
        <w:rPr>
          <w:rFonts w:asciiTheme="minorHAnsi" w:hAnsiTheme="minorHAnsi"/>
          <w:sz w:val="22"/>
          <w:szCs w:val="22"/>
        </w:rPr>
        <w:t>- Programma</w:t>
      </w:r>
    </w:p>
    <w:p w:rsidR="003A2B11" w:rsidRPr="00FD46A2" w:rsidRDefault="003A2B11" w:rsidP="00FD46A2"/>
    <w:p w:rsidR="003A2B11" w:rsidRPr="00FD46A2" w:rsidRDefault="003A2B11" w:rsidP="00FD46A2"/>
    <w:p w:rsidR="00D06297" w:rsidRPr="00FD46A2" w:rsidRDefault="00960E4E" w:rsidP="00FD46A2"/>
    <w:p w:rsidR="00FD46A2" w:rsidRPr="00FD46A2" w:rsidRDefault="00FD46A2"/>
    <w:sectPr w:rsidR="00FD46A2" w:rsidRPr="00FD4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11"/>
    <w:rsid w:val="000611AE"/>
    <w:rsid w:val="000804B8"/>
    <w:rsid w:val="000A53A8"/>
    <w:rsid w:val="003A2B11"/>
    <w:rsid w:val="00960E4E"/>
    <w:rsid w:val="009D3F4A"/>
    <w:rsid w:val="00A55C45"/>
    <w:rsid w:val="00C04505"/>
    <w:rsid w:val="00F23F80"/>
    <w:rsid w:val="00FD4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2B11"/>
    <w:rPr>
      <w:color w:val="0000FF"/>
      <w:u w:val="single"/>
    </w:rPr>
  </w:style>
  <w:style w:type="paragraph" w:styleId="Eindnoottekst">
    <w:name w:val="endnote text"/>
    <w:basedOn w:val="Standaard"/>
    <w:link w:val="EindnoottekstChar"/>
    <w:uiPriority w:val="99"/>
    <w:semiHidden/>
    <w:unhideWhenUsed/>
    <w:rsid w:val="003A2B11"/>
    <w:pPr>
      <w:snapToGrid w:val="0"/>
      <w:spacing w:after="0" w:line="240" w:lineRule="auto"/>
    </w:pPr>
    <w:rPr>
      <w:rFonts w:ascii="Times New Roman" w:hAnsi="Times New Roman" w:cs="Times New Roman"/>
      <w:sz w:val="24"/>
      <w:szCs w:val="24"/>
      <w:lang w:eastAsia="nl-NL"/>
    </w:rPr>
  </w:style>
  <w:style w:type="character" w:customStyle="1" w:styleId="EindnoottekstChar">
    <w:name w:val="Eindnoottekst Char"/>
    <w:basedOn w:val="Standaardalinea-lettertype"/>
    <w:link w:val="Eindnoottekst"/>
    <w:uiPriority w:val="99"/>
    <w:semiHidden/>
    <w:rsid w:val="003A2B11"/>
    <w:rPr>
      <w:rFonts w:ascii="Times New Roman" w:hAnsi="Times New Roman" w:cs="Times New Roman"/>
      <w:sz w:val="24"/>
      <w:szCs w:val="24"/>
      <w:lang w:eastAsia="nl-NL"/>
    </w:rPr>
  </w:style>
  <w:style w:type="paragraph" w:styleId="Plattetekst">
    <w:name w:val="Body Text"/>
    <w:basedOn w:val="Standaard"/>
    <w:link w:val="PlattetekstChar"/>
    <w:uiPriority w:val="99"/>
    <w:semiHidden/>
    <w:unhideWhenUsed/>
    <w:rsid w:val="003A2B11"/>
    <w:pPr>
      <w:spacing w:after="0" w:line="240" w:lineRule="auto"/>
      <w:jc w:val="both"/>
    </w:pPr>
    <w:rPr>
      <w:rFonts w:ascii="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3A2B11"/>
    <w:rPr>
      <w:rFonts w:ascii="Times New Roman" w:hAnsi="Times New Roman" w:cs="Times New Roman"/>
      <w:sz w:val="24"/>
      <w:szCs w:val="24"/>
      <w:lang w:eastAsia="nl-NL"/>
    </w:rPr>
  </w:style>
  <w:style w:type="paragraph" w:customStyle="1" w:styleId="bronvermelding">
    <w:name w:val="bronvermelding"/>
    <w:basedOn w:val="Standaard"/>
    <w:uiPriority w:val="99"/>
    <w:rsid w:val="003A2B11"/>
    <w:pPr>
      <w:snapToGrid w:val="0"/>
      <w:spacing w:after="0" w:line="240" w:lineRule="auto"/>
    </w:pPr>
    <w:rPr>
      <w:rFonts w:ascii="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F23F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2B11"/>
    <w:rPr>
      <w:color w:val="0000FF"/>
      <w:u w:val="single"/>
    </w:rPr>
  </w:style>
  <w:style w:type="paragraph" w:styleId="Eindnoottekst">
    <w:name w:val="endnote text"/>
    <w:basedOn w:val="Standaard"/>
    <w:link w:val="EindnoottekstChar"/>
    <w:uiPriority w:val="99"/>
    <w:semiHidden/>
    <w:unhideWhenUsed/>
    <w:rsid w:val="003A2B11"/>
    <w:pPr>
      <w:snapToGrid w:val="0"/>
      <w:spacing w:after="0" w:line="240" w:lineRule="auto"/>
    </w:pPr>
    <w:rPr>
      <w:rFonts w:ascii="Times New Roman" w:hAnsi="Times New Roman" w:cs="Times New Roman"/>
      <w:sz w:val="24"/>
      <w:szCs w:val="24"/>
      <w:lang w:eastAsia="nl-NL"/>
    </w:rPr>
  </w:style>
  <w:style w:type="character" w:customStyle="1" w:styleId="EindnoottekstChar">
    <w:name w:val="Eindnoottekst Char"/>
    <w:basedOn w:val="Standaardalinea-lettertype"/>
    <w:link w:val="Eindnoottekst"/>
    <w:uiPriority w:val="99"/>
    <w:semiHidden/>
    <w:rsid w:val="003A2B11"/>
    <w:rPr>
      <w:rFonts w:ascii="Times New Roman" w:hAnsi="Times New Roman" w:cs="Times New Roman"/>
      <w:sz w:val="24"/>
      <w:szCs w:val="24"/>
      <w:lang w:eastAsia="nl-NL"/>
    </w:rPr>
  </w:style>
  <w:style w:type="paragraph" w:styleId="Plattetekst">
    <w:name w:val="Body Text"/>
    <w:basedOn w:val="Standaard"/>
    <w:link w:val="PlattetekstChar"/>
    <w:uiPriority w:val="99"/>
    <w:semiHidden/>
    <w:unhideWhenUsed/>
    <w:rsid w:val="003A2B11"/>
    <w:pPr>
      <w:spacing w:after="0" w:line="240" w:lineRule="auto"/>
      <w:jc w:val="both"/>
    </w:pPr>
    <w:rPr>
      <w:rFonts w:ascii="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3A2B11"/>
    <w:rPr>
      <w:rFonts w:ascii="Times New Roman" w:hAnsi="Times New Roman" w:cs="Times New Roman"/>
      <w:sz w:val="24"/>
      <w:szCs w:val="24"/>
      <w:lang w:eastAsia="nl-NL"/>
    </w:rPr>
  </w:style>
  <w:style w:type="paragraph" w:customStyle="1" w:styleId="bronvermelding">
    <w:name w:val="bronvermelding"/>
    <w:basedOn w:val="Standaard"/>
    <w:uiPriority w:val="99"/>
    <w:rsid w:val="003A2B11"/>
    <w:pPr>
      <w:snapToGrid w:val="0"/>
      <w:spacing w:after="0" w:line="240" w:lineRule="auto"/>
    </w:pPr>
    <w:rPr>
      <w:rFonts w:ascii="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F23F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3344">
      <w:bodyDiv w:val="1"/>
      <w:marLeft w:val="0"/>
      <w:marRight w:val="0"/>
      <w:marTop w:val="0"/>
      <w:marBottom w:val="0"/>
      <w:divBdr>
        <w:top w:val="none" w:sz="0" w:space="0" w:color="auto"/>
        <w:left w:val="none" w:sz="0" w:space="0" w:color="auto"/>
        <w:bottom w:val="none" w:sz="0" w:space="0" w:color="auto"/>
        <w:right w:val="none" w:sz="0" w:space="0" w:color="auto"/>
      </w:divBdr>
    </w:div>
    <w:div w:id="19878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nl/organisatie/academiegebouw" TargetMode="External"/><Relationship Id="rId3" Type="http://schemas.openxmlformats.org/officeDocument/2006/relationships/settings" Target="settings.xml"/><Relationship Id="rId7" Type="http://schemas.openxmlformats.org/officeDocument/2006/relationships/hyperlink" Target="Tel:+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1zm3h1fkrAzNZOtIgCfmaswECTfyp5TmbvUtsKPN1oIM/ed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vdlinden@skion.nl" TargetMode="External"/><Relationship Id="rId4" Type="http://schemas.openxmlformats.org/officeDocument/2006/relationships/webSettings" Target="webSettings.xml"/><Relationship Id="rId9" Type="http://schemas.openxmlformats.org/officeDocument/2006/relationships/hyperlink" Target="https://www.uu.nl/organisatie/academiegebouw/bezoekersinformatie/rou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Vuurden, DG van</dc:creator>
  <cp:lastModifiedBy>Marianne Naafs-Wilstra</cp:lastModifiedBy>
  <cp:revision>2</cp:revision>
  <dcterms:created xsi:type="dcterms:W3CDTF">2017-04-07T12:27:00Z</dcterms:created>
  <dcterms:modified xsi:type="dcterms:W3CDTF">2017-04-07T12:27:00Z</dcterms:modified>
</cp:coreProperties>
</file>